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E8" w:rsidRPr="006A13E8" w:rsidRDefault="006A13E8" w:rsidP="006A13E8">
      <w:pPr>
        <w:shd w:val="clear" w:color="auto" w:fill="FFFFFF"/>
        <w:jc w:val="center"/>
        <w:rPr>
          <w:b/>
          <w:color w:val="FF0000"/>
          <w:sz w:val="44"/>
          <w:szCs w:val="44"/>
          <w:lang w:val="uk-UA"/>
        </w:rPr>
      </w:pPr>
      <w:bookmarkStart w:id="0" w:name="_GoBack"/>
      <w:r w:rsidRPr="006A13E8">
        <w:rPr>
          <w:b/>
          <w:color w:val="FF0000"/>
          <w:sz w:val="44"/>
          <w:szCs w:val="44"/>
          <w:lang w:val="uk-UA"/>
        </w:rPr>
        <w:t xml:space="preserve">Обставини, що свідчать про загрозу життю </w:t>
      </w:r>
      <w:r w:rsidRPr="006A13E8">
        <w:rPr>
          <w:b/>
          <w:color w:val="FF0000"/>
          <w:sz w:val="44"/>
          <w:szCs w:val="44"/>
          <w:lang w:val="uk-UA"/>
        </w:rPr>
        <w:br/>
        <w:t xml:space="preserve">і здоров’ю громадян </w:t>
      </w:r>
    </w:p>
    <w:bookmarkEnd w:id="0"/>
    <w:p w:rsidR="006A13E8" w:rsidRPr="00B67795" w:rsidRDefault="006A13E8" w:rsidP="006A13E8">
      <w:pPr>
        <w:shd w:val="clear" w:color="auto" w:fill="FFFFFF"/>
        <w:ind w:firstLine="567"/>
        <w:jc w:val="both"/>
        <w:rPr>
          <w:sz w:val="32"/>
          <w:szCs w:val="32"/>
          <w:lang w:val="uk-UA"/>
        </w:rPr>
      </w:pPr>
      <w:r w:rsidRPr="00B67795">
        <w:rPr>
          <w:iCs/>
          <w:color w:val="000000"/>
          <w:sz w:val="32"/>
          <w:szCs w:val="32"/>
          <w:lang w:val="uk-UA"/>
        </w:rPr>
        <w:t>Такими обставинами слід визнавати: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>Застосування холодної та вогнепальної зброї різних калібрів, у тому числі військової авіації (бомбардувальної, штурмової, винищувальної), мінометів, артилерії та реактивних систем залпового вогню (РСЗВ).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 xml:space="preserve">Нанесення ударів у </w:t>
      </w:r>
      <w:proofErr w:type="spellStart"/>
      <w:r w:rsidRPr="00B67795">
        <w:rPr>
          <w:color w:val="000000"/>
          <w:sz w:val="32"/>
          <w:szCs w:val="32"/>
          <w:lang w:val="uk-UA"/>
        </w:rPr>
        <w:t>життєво</w:t>
      </w:r>
      <w:proofErr w:type="spellEnd"/>
      <w:r w:rsidRPr="00B67795">
        <w:rPr>
          <w:color w:val="000000"/>
          <w:sz w:val="32"/>
          <w:szCs w:val="32"/>
          <w:lang w:val="uk-UA"/>
        </w:rPr>
        <w:t xml:space="preserve"> важливі органи людини.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>Нанесення ударів одній особі з боку групи правопорушників.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>Нанесення ударів, після яких особа не в змозі піднятися і не подає ознак життя.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>Наїзд або спроба наїзду автотранспортом чи іншими технічними засобами.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>Застосування під час нападу різноманітних пристроїв.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>Обливання паливною або хімічною рідиною.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>Спроба нанесення удару будь-яким стороннім предметом.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>Спроба здійснити підпал або вибух на об</w:t>
      </w:r>
      <w:r>
        <w:rPr>
          <w:color w:val="000000"/>
          <w:sz w:val="32"/>
          <w:szCs w:val="32"/>
          <w:lang w:val="uk-UA"/>
        </w:rPr>
        <w:t>’</w:t>
      </w:r>
      <w:r w:rsidRPr="00B67795">
        <w:rPr>
          <w:color w:val="000000"/>
          <w:sz w:val="32"/>
          <w:szCs w:val="32"/>
          <w:lang w:val="uk-UA"/>
        </w:rPr>
        <w:t>єкті, де знаходяться люди.</w:t>
      </w:r>
    </w:p>
    <w:p w:rsidR="006A13E8" w:rsidRPr="00B67795" w:rsidRDefault="006A13E8" w:rsidP="006A13E8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  <w:lang w:val="uk-UA"/>
        </w:rPr>
      </w:pPr>
      <w:r w:rsidRPr="00B67795">
        <w:rPr>
          <w:color w:val="000000"/>
          <w:sz w:val="32"/>
          <w:szCs w:val="32"/>
          <w:lang w:val="uk-UA"/>
        </w:rPr>
        <w:t>Інші способи, що загрожують життю чи здоров</w:t>
      </w:r>
      <w:r>
        <w:rPr>
          <w:color w:val="000000"/>
          <w:sz w:val="32"/>
          <w:szCs w:val="32"/>
          <w:lang w:val="uk-UA"/>
        </w:rPr>
        <w:t>’</w:t>
      </w:r>
      <w:r w:rsidRPr="00B67795">
        <w:rPr>
          <w:color w:val="000000"/>
          <w:sz w:val="32"/>
          <w:szCs w:val="32"/>
          <w:lang w:val="uk-UA"/>
        </w:rPr>
        <w:t>ю людини.</w:t>
      </w:r>
    </w:p>
    <w:p w:rsidR="00F736F0" w:rsidRPr="006A13E8" w:rsidRDefault="006A13E8">
      <w:pPr>
        <w:rPr>
          <w:lang w:val="uk-UA"/>
        </w:rPr>
      </w:pPr>
    </w:p>
    <w:sectPr w:rsidR="00F736F0" w:rsidRPr="006A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017ED"/>
    <w:multiLevelType w:val="hybridMultilevel"/>
    <w:tmpl w:val="368CE480"/>
    <w:lvl w:ilvl="0" w:tplc="C0AC07F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8"/>
    <w:rsid w:val="006A13E8"/>
    <w:rsid w:val="00C03090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5704-1C3C-4082-9D1D-5A96E287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2016-12-05T11:10:00Z</dcterms:created>
  <dcterms:modified xsi:type="dcterms:W3CDTF">2016-12-05T11:11:00Z</dcterms:modified>
</cp:coreProperties>
</file>